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BBF94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“小土豆”赶考记</w:t>
      </w:r>
    </w:p>
    <w:p w14:paraId="1562C1A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b/>
          <w:bCs/>
          <w:sz w:val="28"/>
          <w:szCs w:val="28"/>
        </w:rPr>
        <w:t>——1座县城与171所高校的思政“对对碰”</w:t>
      </w:r>
    </w:p>
    <w:p w14:paraId="13731A8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记者 冯瑄 沈莉 王嘉彬 </w:t>
      </w:r>
    </w:p>
    <w:p w14:paraId="22B13C8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“亩产1000公斤，每公斤卖32元！”这个冬天，宁海县胡陈乡“丰”光无限。</w:t>
      </w:r>
    </w:p>
    <w:p w14:paraId="74E8BE5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冬土豆卖得火爆，一场关于它的路演如火如荼。</w:t>
      </w:r>
    </w:p>
    <w:p w14:paraId="4E89E6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昨天，在胡陈乡“土豆村”西翁村，合肥大学学生李泽林手持胡陈洋芋新包装设计作品，接受种植户和村镇干部的“挑刺”。</w:t>
      </w:r>
    </w:p>
    <w:p w14:paraId="2FA462E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“颜值高了，成本会不会水涨船高？”</w:t>
      </w:r>
    </w:p>
    <w:p w14:paraId="1289F76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“‘小小金豆，拿捏拿捏’，这个梗有点冷！”</w:t>
      </w:r>
    </w:p>
    <w:p w14:paraId="1338B3E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w:t>
      </w:r>
    </w:p>
    <w:p w14:paraId="2EDA1EA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外面寒风凛冽，面对一屋子挑剔的“投资人”，李泽林脸庞微红：“这一个多月在宁海死磕土豆，一点不比在学校考试轻松！”</w:t>
      </w:r>
    </w:p>
    <w:p w14:paraId="030FAC5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“这就对了！就是要让学生的毕业设计更接地气！”现场的东华大学服装与艺术设计学院教授陈庆军坦言，“这就是东华大学与宁海县携手搭建全国联合毕业设计平台的初衷。”</w:t>
      </w:r>
    </w:p>
    <w:p w14:paraId="5C626C4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近4年，这个平台吸引了全国171所高校千余名大学生，他们活跃在宁海的田野、车间，先后创作了456件设计作品，与县城双向赋能，共同打造“中国毕业设计之城”。</w:t>
      </w:r>
    </w:p>
    <w:p w14:paraId="48D318C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一场“加塞”的路演</w:t>
      </w:r>
    </w:p>
    <w:p w14:paraId="5ECC5F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这一场“土豆路演”，其实是“加塞”的。按计划，联合毕业设计集中路演，时间定在明年开春。</w:t>
      </w:r>
    </w:p>
    <w:p w14:paraId="2F38A9A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但西翁村村民和李泽林都等不及了。“传统包装太老套，不如趁着冬土豆畅销，抓紧改良”“毕业设计倘若能及时解村民所急，那就太值了”。</w:t>
      </w:r>
    </w:p>
    <w:p w14:paraId="68AE28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这事还得从一个月前说起。</w:t>
      </w:r>
    </w:p>
    <w:p w14:paraId="7A612E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“设计专业的大学生，能干啥哩……”当时，西翁村的秋土豆刚上市，“李泽林们”的出现，让村民犯起了嘀咕。</w:t>
      </w:r>
    </w:p>
    <w:p w14:paraId="64A855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每3户村民就有1户种土豆”“这里的土豆皮薄，只能人工挖”……半个月后，看到李泽林电脑上十多页的调研报告，西翁村党支部书记芦健康说出了心里话：“胡陈土豆不愁卖，但村民想试试电商，只是用了二三十年的包装盒，外观太老气，快递还用不了……”</w:t>
      </w:r>
    </w:p>
    <w:p w14:paraId="2CC97F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接过任务，李泽林查资料、问导师、访农户，数易其稿，“洋芋嫂手持小金豆”的创意设计喷薄而出。</w:t>
      </w:r>
    </w:p>
    <w:p w14:paraId="22E506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村民认不认同？镇、村有关负责人当即决定：“加塞”一场路演“探探路”。</w:t>
      </w:r>
    </w:p>
    <w:p w14:paraId="06F5EF7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不料，路演现场，李泽林遭受密集“打击”。</w:t>
      </w:r>
    </w:p>
    <w:p w14:paraId="3ACB93B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“手提部分不能折叠，咋叠放到汽车后备箱？”</w:t>
      </w:r>
    </w:p>
    <w:p w14:paraId="55D372B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“‘洋芋嫂’图案，好像少了点江南女子的柔美。”</w:t>
      </w:r>
    </w:p>
    <w:p w14:paraId="0B7C9C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w:t>
      </w:r>
    </w:p>
    <w:p w14:paraId="312D089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这才是真正的考试！”从教20年的陈庆军心里明白，全国每年100多万名艺术设计相关专业毕业生中，“一周赶完毕业设计”甚至“网站购买成套毕业设计”者，并非个别现象，这几乎是近年来艺术设计教育的“顽疾”。</w:t>
      </w:r>
    </w:p>
    <w:p w14:paraId="15E0BE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艺术设计不能闭门造车，要脚踏实地回归生活。</w:t>
      </w:r>
    </w:p>
    <w:p w14:paraId="555E6DB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2021年8月，东华大学与宁海县携手，共同搭建全国高校联合毕业设计平台，专门为大四学生毕业设计提供应用场景。从最初的15所高校到现在的171所，来宁海开展毕业设计的学生至今已超千人。</w:t>
      </w:r>
    </w:p>
    <w:p w14:paraId="69DED05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走进真题真做的“大考场”</w:t>
      </w:r>
    </w:p>
    <w:p w14:paraId="0FBCB2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“作品行不行，含金量有多少，要真刀真枪测一测！”路演之后，李泽林有了更多期待，那就是带新包装作品，搞一场助农直播。这也是宁海为学生量身定制的新课程。</w:t>
      </w:r>
    </w:p>
    <w:p w14:paraId="5663839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从去年开始，宁海与东华大学为全国联合毕业</w:t>
      </w:r>
      <w:bookmarkStart w:id="0" w:name="_GoBack"/>
      <w:bookmarkEnd w:id="0"/>
      <w:r>
        <w:rPr>
          <w:rFonts w:hint="eastAsia" w:ascii="宋体" w:hAnsi="宋体" w:eastAsia="宋体" w:cs="宋体"/>
          <w:sz w:val="24"/>
          <w:szCs w:val="24"/>
        </w:rPr>
        <w:t>设计平台划出更多赛道，涉及艺术乡建、城镇更新、工业设计、地域IP、文化创意5个选题方向，共18个项目组别。</w:t>
      </w:r>
    </w:p>
    <w:p w14:paraId="68E6336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今年上半年，两名参与全国联合毕业设计活动的同学，带着“有故事”的“一市白”枇杷新包装，与农业在地导师一起直播。短短1个小时，带动枇杷销售量超300公斤。</w:t>
      </w:r>
    </w:p>
    <w:p w14:paraId="273B4BF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“这在我们联合毕业设计微信群里轰动了！”李泽林说，他与土豆新包装“较真”，就是受其启发。</w:t>
      </w:r>
    </w:p>
    <w:p w14:paraId="5A3A9B2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而另一名学长张欣慰的经历对他触动更大。</w:t>
      </w:r>
    </w:p>
    <w:p w14:paraId="66183C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张欣慰的毕业设计是“组合式户外凳套装”。在宁海，他有一位产业在地导师，是西店镇腾浩户外产品有限公司的总经理。在导师指导下，张欣慰花了半年多时间完成了毕业设计。</w:t>
      </w:r>
    </w:p>
    <w:p w14:paraId="3097A4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“这款设计作品被纳入腾浩公司的2025年新品，学长本人也将成为腾浩公司的设计师！”李泽林记住了学长说过的那句话，“除了追求视觉效果，设计作品更要贴近生产实际，拥有使用功能”。</w:t>
      </w:r>
    </w:p>
    <w:p w14:paraId="2B2CEC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这几乎成了同学们的行动指南。有人融合前童水系特色设计的储钱罐，调整为平衡装置景观；有人结合豆腐石磨设计的水杯，变成了古镇直饮水装置……</w:t>
      </w:r>
    </w:p>
    <w:p w14:paraId="4CEE3D9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“实践‘出题’，学生‘答题’，真题真做，才能真正对接县域高质量发展的需求，让同学们把毕业设计写在祖国大地上。”宁海县委宣传部常务副部长叶挺说。</w:t>
      </w:r>
    </w:p>
    <w:p w14:paraId="3F4DF79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千万城乡呼唤千万青年</w:t>
      </w:r>
    </w:p>
    <w:p w14:paraId="3AEEEA2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艺术设计专业学生，一般选择在大城市就业、进写字楼工作，其实到乡村、进工厂，同样可以大有作为。”忙完路演，李泽林没有离开宁海，他与几个同学组成另一个团队，为即将上市的当地特产——风鳗设计新包装。</w:t>
      </w:r>
    </w:p>
    <w:p w14:paraId="03E9DE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“这是一堂没有围墙的思政课，潜移默化改变着学生的就业观，甚至价值观和人生观。”陈庆军清楚，在“大地上的行走”，已经让学生们看到了人生更多可能——</w:t>
      </w:r>
    </w:p>
    <w:p w14:paraId="3033F4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李心诺，湖北工业大学学生，去年将前童古镇IP形象设计作为毕业论文选题。毕业时，尽管手握一线城市多家大厂的录用通知书，最后她选择成为宁海得力集团的一名设计师，“看到新设计的文具受欢迎，太有成就感了”。</w:t>
      </w:r>
    </w:p>
    <w:p w14:paraId="3192768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何奉霖，东华大学研三学生，常驻前童古镇着手设计青年文创交流中心，“明年中心建成，我将留在宁海工作，在‘一线’解决当地需求，更有意义。”</w:t>
      </w:r>
    </w:p>
    <w:p w14:paraId="1321FC5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成立“中国式现代化县域实践宁海思政课名师工作室”、选派行业带头人作为高校实践育人基地特聘导师……“宁海联合百所高校，用好地方资源，开展实践育人，把思政小课堂与社会大课堂结合起来，打造了新时代‘大思政课’的中国样本。”复旦大学国际关系与公共事务学院与马克思主义研究院双聘教授唐亚林说。</w:t>
      </w:r>
    </w:p>
    <w:p w14:paraId="4E1E33E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千万城乡呼唤千万青年。</w:t>
      </w:r>
    </w:p>
    <w:p w14:paraId="3102DA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再过几天，李泽林将带着“胡陈洋芋”新包装亮相直播间。除了下单量，他还怀揣新的“野心”——扎根宁海，设计更多作品，让土豆变“金豆”。</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FC720BA"/>
    <w:rsid w:val="5F561F84"/>
    <w:rsid w:val="7FAF338E"/>
    <w:rsid w:val="9FC7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2190</Words>
  <Characters>2217</Characters>
  <Lines>0</Lines>
  <Paragraphs>0</Paragraphs>
  <TotalTime>2</TotalTime>
  <ScaleCrop>false</ScaleCrop>
  <LinksUpToDate>false</LinksUpToDate>
  <CharactersWithSpaces>2221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2025-02-07T15:30:00Z</dcterms:created>
  <dc:creator>Enoch.</dc:creator>
  <cp:lastModifiedBy>陆勇</cp:lastModifiedBy>
  <cp:lastPrinted>2025-03-10T03:00:58Z</cp:lastPrinted>
  <dcterms:modified xsi:type="dcterms:W3CDTF">2025-03-10T03:01:02Z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8E76FE328C0746CF9262B31556D358AC_13</vt:lpwstr>
  </property>
  <property fmtid="{D5CDD505-2E9C-101B-9397-08002B2CF9AE}" pid="4" name="KSOTemplateDocerSaveRecord">
    <vt:lpwstr>eyJoZGlkIjoiYjVhODhjYWFkOTQyOTA0MmY4ODY1YmI5YmYxNTIyOGEiLCJ1c2VySWQiOiI2OTYyNTIxMjAifQ==</vt:lpwstr>
  </property>
</Properties>
</file>