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F68" w:rsidRPr="009C2AA9" w:rsidRDefault="00462F68" w:rsidP="00462F68">
      <w:pPr>
        <w:pStyle w:val="a3"/>
        <w:spacing w:beforeAutospacing="0" w:afterAutospacing="0" w:line="560" w:lineRule="exact"/>
        <w:jc w:val="center"/>
        <w:rPr>
          <w:rFonts w:ascii="黑体" w:eastAsia="黑体" w:hAnsi="黑体" w:cs="仿宋"/>
          <w:bCs/>
          <w:sz w:val="36"/>
          <w:szCs w:val="36"/>
          <w:shd w:val="clear" w:color="auto" w:fill="FFFFFF"/>
        </w:rPr>
      </w:pPr>
      <w:bookmarkStart w:id="0" w:name="_GoBack"/>
      <w:bookmarkEnd w:id="0"/>
      <w:r w:rsidRPr="00CE26F8">
        <w:rPr>
          <w:rFonts w:ascii="黑体" w:eastAsia="黑体" w:hAnsi="黑体" w:cs="仿宋" w:hint="eastAsia"/>
          <w:bCs/>
          <w:sz w:val="36"/>
          <w:szCs w:val="36"/>
          <w:shd w:val="clear" w:color="auto" w:fill="FFFFFF"/>
        </w:rPr>
        <w:t>2020年</w:t>
      </w:r>
      <w:r w:rsidRPr="00CE26F8">
        <w:rPr>
          <w:rFonts w:ascii="黑体" w:eastAsia="黑体" w:hAnsi="黑体" w:cs="仿宋_GB2312" w:hint="eastAsia"/>
          <w:sz w:val="36"/>
          <w:szCs w:val="36"/>
        </w:rPr>
        <w:t>银龄助康计划</w:t>
      </w:r>
      <w:r>
        <w:rPr>
          <w:rFonts w:ascii="黑体" w:eastAsia="黑体" w:hAnsi="黑体" w:cs="仿宋" w:hint="eastAsia"/>
          <w:bCs/>
          <w:sz w:val="36"/>
          <w:szCs w:val="36"/>
          <w:shd w:val="clear" w:color="auto" w:fill="FFFFFF"/>
        </w:rPr>
        <w:t>招募</w:t>
      </w:r>
      <w:r w:rsidRPr="00CE26F8">
        <w:rPr>
          <w:rFonts w:ascii="黑体" w:eastAsia="黑体" w:hAnsi="黑体" w:cs="仿宋" w:hint="eastAsia"/>
          <w:bCs/>
          <w:sz w:val="36"/>
          <w:szCs w:val="36"/>
          <w:shd w:val="clear" w:color="auto" w:fill="FFFFFF"/>
        </w:rPr>
        <w:t>岗位</w:t>
      </w:r>
      <w:r>
        <w:rPr>
          <w:rFonts w:ascii="黑体" w:eastAsia="黑体" w:hAnsi="黑体" w:cs="仿宋" w:hint="eastAsia"/>
          <w:bCs/>
          <w:sz w:val="36"/>
          <w:szCs w:val="36"/>
          <w:shd w:val="clear" w:color="auto" w:fill="FFFFFF"/>
        </w:rPr>
        <w:t>表</w:t>
      </w:r>
    </w:p>
    <w:tbl>
      <w:tblPr>
        <w:tblW w:w="13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3373"/>
        <w:gridCol w:w="2319"/>
        <w:gridCol w:w="3351"/>
        <w:gridCol w:w="850"/>
        <w:gridCol w:w="2268"/>
      </w:tblGrid>
      <w:tr w:rsidR="00462F68" w:rsidRPr="005045CD" w:rsidTr="00DB21E6">
        <w:trPr>
          <w:trHeight w:val="582"/>
          <w:jc w:val="center"/>
        </w:trPr>
        <w:tc>
          <w:tcPr>
            <w:tcW w:w="1255" w:type="dxa"/>
            <w:vAlign w:val="center"/>
          </w:tcPr>
          <w:p w:rsidR="00462F68" w:rsidRPr="005045CD" w:rsidRDefault="00462F68" w:rsidP="00DB21E6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5045CD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地区</w:t>
            </w:r>
          </w:p>
        </w:tc>
        <w:tc>
          <w:tcPr>
            <w:tcW w:w="3373" w:type="dxa"/>
            <w:vAlign w:val="center"/>
          </w:tcPr>
          <w:p w:rsidR="00462F68" w:rsidRPr="005045CD" w:rsidRDefault="00462F68" w:rsidP="00DB21E6">
            <w:pPr>
              <w:widowControl/>
              <w:spacing w:line="400" w:lineRule="exact"/>
              <w:ind w:firstLineChars="100" w:firstLine="280"/>
              <w:jc w:val="center"/>
              <w:textAlignment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5045CD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乡镇医疗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卫生</w:t>
            </w:r>
            <w:r w:rsidRPr="005045CD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2319" w:type="dxa"/>
            <w:vAlign w:val="center"/>
          </w:tcPr>
          <w:p w:rsidR="00462F68" w:rsidRPr="005045CD" w:rsidRDefault="00462F68" w:rsidP="00DB21E6">
            <w:pPr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5045CD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岗位专业要求</w:t>
            </w:r>
          </w:p>
        </w:tc>
        <w:tc>
          <w:tcPr>
            <w:tcW w:w="3351" w:type="dxa"/>
            <w:vAlign w:val="center"/>
          </w:tcPr>
          <w:p w:rsidR="00462F68" w:rsidRPr="005045CD" w:rsidRDefault="00462F68" w:rsidP="00DB21E6">
            <w:pPr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5045CD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职称要求</w:t>
            </w:r>
          </w:p>
        </w:tc>
        <w:tc>
          <w:tcPr>
            <w:tcW w:w="850" w:type="dxa"/>
            <w:vAlign w:val="center"/>
          </w:tcPr>
          <w:p w:rsidR="00462F68" w:rsidRPr="005045CD" w:rsidRDefault="00462F68" w:rsidP="00DB21E6">
            <w:pPr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5045CD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岗位人数</w:t>
            </w:r>
          </w:p>
        </w:tc>
        <w:tc>
          <w:tcPr>
            <w:tcW w:w="2268" w:type="dxa"/>
            <w:vAlign w:val="center"/>
          </w:tcPr>
          <w:p w:rsidR="00462F68" w:rsidRDefault="00462F68" w:rsidP="00DB21E6">
            <w:pPr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>联系人</w:t>
            </w:r>
          </w:p>
          <w:p w:rsidR="00462F68" w:rsidRPr="005045CD" w:rsidRDefault="00462F68" w:rsidP="00DB21E6">
            <w:pPr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联系电话</w:t>
            </w:r>
          </w:p>
        </w:tc>
      </w:tr>
      <w:tr w:rsidR="00462F68" w:rsidRPr="005045CD" w:rsidTr="00DB21E6">
        <w:trPr>
          <w:trHeight w:val="479"/>
          <w:jc w:val="center"/>
        </w:trPr>
        <w:tc>
          <w:tcPr>
            <w:tcW w:w="1255" w:type="dxa"/>
            <w:vMerge w:val="restart"/>
            <w:vAlign w:val="center"/>
          </w:tcPr>
          <w:p w:rsidR="00462F68" w:rsidRPr="005045CD" w:rsidRDefault="00462F68" w:rsidP="00DB21E6">
            <w:pPr>
              <w:widowControl/>
              <w:spacing w:line="400" w:lineRule="exact"/>
              <w:textAlignment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5045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市本级</w:t>
            </w:r>
          </w:p>
        </w:tc>
        <w:tc>
          <w:tcPr>
            <w:tcW w:w="3373" w:type="dxa"/>
            <w:vMerge w:val="restart"/>
            <w:vAlign w:val="center"/>
          </w:tcPr>
          <w:p w:rsidR="00462F68" w:rsidRPr="005045CD" w:rsidRDefault="00462F68" w:rsidP="00DB21E6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045CD">
              <w:rPr>
                <w:rFonts w:ascii="仿宋" w:eastAsia="仿宋" w:hAnsi="仿宋" w:cs="宋体"/>
                <w:kern w:val="0"/>
                <w:sz w:val="28"/>
                <w:szCs w:val="28"/>
              </w:rPr>
              <w:t>普陀山社区卫生服务中心</w:t>
            </w:r>
          </w:p>
        </w:tc>
        <w:tc>
          <w:tcPr>
            <w:tcW w:w="2319" w:type="dxa"/>
            <w:vAlign w:val="center"/>
          </w:tcPr>
          <w:p w:rsidR="00462F68" w:rsidRPr="005045CD" w:rsidRDefault="00462F68" w:rsidP="00DB21E6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045CD">
              <w:rPr>
                <w:rFonts w:ascii="仿宋" w:eastAsia="仿宋" w:hAnsi="仿宋" w:cs="宋体"/>
                <w:kern w:val="0"/>
                <w:sz w:val="28"/>
                <w:szCs w:val="28"/>
              </w:rPr>
              <w:t>内科</w:t>
            </w:r>
          </w:p>
        </w:tc>
        <w:tc>
          <w:tcPr>
            <w:tcW w:w="3351" w:type="dxa"/>
          </w:tcPr>
          <w:p w:rsidR="00462F68" w:rsidRPr="005045CD" w:rsidRDefault="00462F68" w:rsidP="00DB21E6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045CD">
              <w:rPr>
                <w:rFonts w:ascii="仿宋" w:eastAsia="仿宋" w:hAnsi="仿宋" w:cs="宋体"/>
                <w:kern w:val="0"/>
                <w:sz w:val="28"/>
                <w:szCs w:val="28"/>
              </w:rPr>
              <w:t>副</w:t>
            </w:r>
            <w:r w:rsidRPr="005045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高</w:t>
            </w:r>
            <w:r w:rsidRPr="005045CD">
              <w:rPr>
                <w:rFonts w:ascii="仿宋" w:eastAsia="仿宋" w:hAnsi="仿宋" w:cs="宋体"/>
                <w:kern w:val="0"/>
                <w:sz w:val="28"/>
                <w:szCs w:val="28"/>
              </w:rPr>
              <w:t>及以上</w:t>
            </w:r>
          </w:p>
        </w:tc>
        <w:tc>
          <w:tcPr>
            <w:tcW w:w="850" w:type="dxa"/>
          </w:tcPr>
          <w:p w:rsidR="00462F68" w:rsidRPr="005045CD" w:rsidRDefault="00462F68" w:rsidP="00DB21E6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045CD">
              <w:rPr>
                <w:rFonts w:ascii="仿宋" w:eastAsia="仿宋" w:hAnsi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462F68" w:rsidRDefault="00462F68" w:rsidP="00DB21E6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姜华</w:t>
            </w:r>
          </w:p>
          <w:p w:rsidR="00462F68" w:rsidRPr="005045CD" w:rsidRDefault="00462F68" w:rsidP="00DB21E6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13587065735</w:t>
            </w:r>
          </w:p>
        </w:tc>
      </w:tr>
      <w:tr w:rsidR="00462F68" w:rsidRPr="005045CD" w:rsidTr="00DB21E6">
        <w:trPr>
          <w:trHeight w:val="401"/>
          <w:jc w:val="center"/>
        </w:trPr>
        <w:tc>
          <w:tcPr>
            <w:tcW w:w="1255" w:type="dxa"/>
            <w:vMerge/>
            <w:vAlign w:val="center"/>
          </w:tcPr>
          <w:p w:rsidR="00462F68" w:rsidRPr="005045CD" w:rsidRDefault="00462F68" w:rsidP="00DB21E6">
            <w:pPr>
              <w:widowControl/>
              <w:spacing w:line="400" w:lineRule="exact"/>
              <w:textAlignment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3373" w:type="dxa"/>
            <w:vMerge/>
            <w:vAlign w:val="center"/>
          </w:tcPr>
          <w:p w:rsidR="00462F68" w:rsidRPr="005045CD" w:rsidRDefault="00462F68" w:rsidP="00DB21E6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:rsidR="00462F68" w:rsidRPr="005045CD" w:rsidRDefault="00462F68" w:rsidP="00DB21E6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045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外科</w:t>
            </w:r>
          </w:p>
        </w:tc>
        <w:tc>
          <w:tcPr>
            <w:tcW w:w="3351" w:type="dxa"/>
          </w:tcPr>
          <w:p w:rsidR="00462F68" w:rsidRPr="005045CD" w:rsidRDefault="00462F68" w:rsidP="00DB21E6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045CD">
              <w:rPr>
                <w:rFonts w:ascii="仿宋" w:eastAsia="仿宋" w:hAnsi="仿宋" w:cs="宋体"/>
                <w:kern w:val="0"/>
                <w:sz w:val="28"/>
                <w:szCs w:val="28"/>
              </w:rPr>
              <w:t>副</w:t>
            </w:r>
            <w:r w:rsidRPr="005045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高</w:t>
            </w:r>
            <w:r w:rsidRPr="005045CD">
              <w:rPr>
                <w:rFonts w:ascii="仿宋" w:eastAsia="仿宋" w:hAnsi="仿宋" w:cs="宋体"/>
                <w:kern w:val="0"/>
                <w:sz w:val="28"/>
                <w:szCs w:val="28"/>
              </w:rPr>
              <w:t>及以上</w:t>
            </w:r>
          </w:p>
        </w:tc>
        <w:tc>
          <w:tcPr>
            <w:tcW w:w="850" w:type="dxa"/>
          </w:tcPr>
          <w:p w:rsidR="00462F68" w:rsidRPr="005045CD" w:rsidRDefault="00462F68" w:rsidP="00DB21E6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045CD">
              <w:rPr>
                <w:rFonts w:ascii="仿宋" w:eastAsia="仿宋" w:hAnsi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</w:tcPr>
          <w:p w:rsidR="00462F68" w:rsidRPr="005045CD" w:rsidRDefault="00462F68" w:rsidP="00DB21E6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62F68" w:rsidRPr="005045CD" w:rsidTr="00DB21E6">
        <w:trPr>
          <w:jc w:val="center"/>
        </w:trPr>
        <w:tc>
          <w:tcPr>
            <w:tcW w:w="1255" w:type="dxa"/>
            <w:vMerge w:val="restart"/>
            <w:vAlign w:val="center"/>
          </w:tcPr>
          <w:p w:rsidR="00462F68" w:rsidRPr="005045CD" w:rsidRDefault="00462F68" w:rsidP="00DB21E6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045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定海区</w:t>
            </w:r>
          </w:p>
        </w:tc>
        <w:tc>
          <w:tcPr>
            <w:tcW w:w="3373" w:type="dxa"/>
            <w:vAlign w:val="center"/>
          </w:tcPr>
          <w:p w:rsidR="00462F68" w:rsidRPr="005045CD" w:rsidRDefault="00462F68" w:rsidP="00DB21E6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  <w:bdr w:val="none" w:sz="0" w:space="0" w:color="auto" w:frame="1"/>
              </w:rPr>
            </w:pPr>
            <w:r w:rsidRPr="005045CD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小沙街道社区卫生服务中心长白分中心</w:t>
            </w:r>
          </w:p>
        </w:tc>
        <w:tc>
          <w:tcPr>
            <w:tcW w:w="2319" w:type="dxa"/>
            <w:vAlign w:val="center"/>
          </w:tcPr>
          <w:p w:rsidR="00462F68" w:rsidRPr="005045CD" w:rsidRDefault="00462F68" w:rsidP="00DB21E6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  <w:bdr w:val="none" w:sz="0" w:space="0" w:color="auto" w:frame="1"/>
              </w:rPr>
            </w:pPr>
            <w:r w:rsidRPr="005045CD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中医、骨伤科</w:t>
            </w:r>
          </w:p>
        </w:tc>
        <w:tc>
          <w:tcPr>
            <w:tcW w:w="3351" w:type="dxa"/>
          </w:tcPr>
          <w:p w:rsidR="00462F68" w:rsidRPr="005045CD" w:rsidRDefault="00462F68" w:rsidP="00DB21E6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副高</w:t>
            </w:r>
            <w:r w:rsidRPr="005045CD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及以上</w:t>
            </w:r>
          </w:p>
        </w:tc>
        <w:tc>
          <w:tcPr>
            <w:tcW w:w="850" w:type="dxa"/>
          </w:tcPr>
          <w:p w:rsidR="00462F68" w:rsidRPr="005045CD" w:rsidRDefault="00462F68" w:rsidP="00DB21E6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bdr w:val="none" w:sz="0" w:space="0" w:color="auto" w:frame="1"/>
              </w:rPr>
            </w:pPr>
            <w:r w:rsidRPr="005045CD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268" w:type="dxa"/>
          </w:tcPr>
          <w:p w:rsidR="00462F68" w:rsidRDefault="00462F68" w:rsidP="00DB21E6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  <w:bdr w:val="none" w:sz="0" w:space="0" w:color="auto" w:frame="1"/>
              </w:rPr>
              <w:t>葛平安</w:t>
            </w:r>
          </w:p>
          <w:p w:rsidR="00462F68" w:rsidRPr="005045CD" w:rsidRDefault="00462F68" w:rsidP="00DB21E6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13656825002</w:t>
            </w:r>
          </w:p>
        </w:tc>
      </w:tr>
      <w:tr w:rsidR="00462F68" w:rsidRPr="005045CD" w:rsidTr="00DB21E6">
        <w:trPr>
          <w:jc w:val="center"/>
        </w:trPr>
        <w:tc>
          <w:tcPr>
            <w:tcW w:w="1255" w:type="dxa"/>
            <w:vMerge/>
            <w:vAlign w:val="center"/>
          </w:tcPr>
          <w:p w:rsidR="00462F68" w:rsidRPr="005045CD" w:rsidRDefault="00462F68" w:rsidP="00DB21E6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373" w:type="dxa"/>
            <w:vAlign w:val="center"/>
          </w:tcPr>
          <w:p w:rsidR="00462F68" w:rsidRPr="005045CD" w:rsidRDefault="00462F68" w:rsidP="00DB21E6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  <w:bdr w:val="none" w:sz="0" w:space="0" w:color="auto" w:frame="1"/>
              </w:rPr>
            </w:pPr>
            <w:r w:rsidRPr="005045CD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金塘镇中心卫生院</w:t>
            </w:r>
          </w:p>
        </w:tc>
        <w:tc>
          <w:tcPr>
            <w:tcW w:w="2319" w:type="dxa"/>
            <w:vAlign w:val="center"/>
          </w:tcPr>
          <w:p w:rsidR="00462F68" w:rsidRPr="005045CD" w:rsidRDefault="00462F68" w:rsidP="00DB21E6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  <w:bdr w:val="none" w:sz="0" w:space="0" w:color="auto" w:frame="1"/>
              </w:rPr>
            </w:pPr>
            <w:r w:rsidRPr="005045CD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内科（心血管、糖尿病）</w:t>
            </w:r>
          </w:p>
        </w:tc>
        <w:tc>
          <w:tcPr>
            <w:tcW w:w="3351" w:type="dxa"/>
          </w:tcPr>
          <w:p w:rsidR="00462F68" w:rsidRPr="005045CD" w:rsidRDefault="00462F68" w:rsidP="00DB21E6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  <w:bdr w:val="none" w:sz="0" w:space="0" w:color="auto" w:frame="1"/>
              </w:rPr>
            </w:pPr>
            <w:r w:rsidRPr="005045CD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副高及以上</w:t>
            </w:r>
          </w:p>
        </w:tc>
        <w:tc>
          <w:tcPr>
            <w:tcW w:w="850" w:type="dxa"/>
          </w:tcPr>
          <w:p w:rsidR="00462F68" w:rsidRPr="005045CD" w:rsidRDefault="00462F68" w:rsidP="00DB21E6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bdr w:val="none" w:sz="0" w:space="0" w:color="auto" w:frame="1"/>
              </w:rPr>
            </w:pPr>
            <w:r w:rsidRPr="005045CD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268" w:type="dxa"/>
          </w:tcPr>
          <w:p w:rsidR="00462F68" w:rsidRPr="005045CD" w:rsidRDefault="00462F68" w:rsidP="00DB21E6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胡波静13575621357</w:t>
            </w:r>
          </w:p>
        </w:tc>
      </w:tr>
      <w:tr w:rsidR="00462F68" w:rsidRPr="005045CD" w:rsidTr="00DB21E6">
        <w:trPr>
          <w:jc w:val="center"/>
        </w:trPr>
        <w:tc>
          <w:tcPr>
            <w:tcW w:w="1255" w:type="dxa"/>
            <w:vMerge w:val="restart"/>
            <w:vAlign w:val="center"/>
          </w:tcPr>
          <w:p w:rsidR="00462F68" w:rsidRPr="005045CD" w:rsidRDefault="00462F68" w:rsidP="00DB21E6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045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普陀区</w:t>
            </w:r>
          </w:p>
        </w:tc>
        <w:tc>
          <w:tcPr>
            <w:tcW w:w="3373" w:type="dxa"/>
            <w:vAlign w:val="center"/>
          </w:tcPr>
          <w:p w:rsidR="00462F68" w:rsidRPr="005045CD" w:rsidRDefault="00462F68" w:rsidP="00DB21E6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045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普陀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区</w:t>
            </w:r>
            <w:r w:rsidRPr="005045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第二人民医院</w:t>
            </w:r>
          </w:p>
        </w:tc>
        <w:tc>
          <w:tcPr>
            <w:tcW w:w="2319" w:type="dxa"/>
            <w:vAlign w:val="center"/>
          </w:tcPr>
          <w:p w:rsidR="00462F68" w:rsidRPr="005045CD" w:rsidRDefault="00462F68" w:rsidP="00DB21E6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045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妇科</w:t>
            </w:r>
          </w:p>
        </w:tc>
        <w:tc>
          <w:tcPr>
            <w:tcW w:w="3351" w:type="dxa"/>
          </w:tcPr>
          <w:p w:rsidR="00462F68" w:rsidRPr="005045CD" w:rsidRDefault="00462F68" w:rsidP="00DB21E6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045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副高及以上</w:t>
            </w:r>
          </w:p>
        </w:tc>
        <w:tc>
          <w:tcPr>
            <w:tcW w:w="850" w:type="dxa"/>
          </w:tcPr>
          <w:p w:rsidR="00462F68" w:rsidRPr="005045CD" w:rsidRDefault="00462F68" w:rsidP="00DB21E6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045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62F68" w:rsidRDefault="00462F68" w:rsidP="00DB21E6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孙波</w:t>
            </w:r>
          </w:p>
          <w:p w:rsidR="00462F68" w:rsidRPr="005045CD" w:rsidRDefault="00462F68" w:rsidP="00DB21E6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0580-6084551</w:t>
            </w:r>
          </w:p>
        </w:tc>
      </w:tr>
      <w:tr w:rsidR="00462F68" w:rsidRPr="005045CD" w:rsidTr="00DB21E6">
        <w:trPr>
          <w:jc w:val="center"/>
        </w:trPr>
        <w:tc>
          <w:tcPr>
            <w:tcW w:w="1255" w:type="dxa"/>
            <w:vMerge/>
            <w:vAlign w:val="center"/>
          </w:tcPr>
          <w:p w:rsidR="00462F68" w:rsidRPr="005045CD" w:rsidRDefault="00462F68" w:rsidP="00DB21E6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373" w:type="dxa"/>
            <w:vAlign w:val="center"/>
          </w:tcPr>
          <w:p w:rsidR="00462F68" w:rsidRPr="005045CD" w:rsidRDefault="00462F68" w:rsidP="00DB21E6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045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六横镇中心卫生院</w:t>
            </w:r>
          </w:p>
        </w:tc>
        <w:tc>
          <w:tcPr>
            <w:tcW w:w="2319" w:type="dxa"/>
            <w:vAlign w:val="center"/>
          </w:tcPr>
          <w:p w:rsidR="00462F68" w:rsidRPr="005045CD" w:rsidRDefault="00462F68" w:rsidP="00DB21E6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045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内科（心血管）</w:t>
            </w:r>
          </w:p>
        </w:tc>
        <w:tc>
          <w:tcPr>
            <w:tcW w:w="3351" w:type="dxa"/>
          </w:tcPr>
          <w:p w:rsidR="00462F68" w:rsidRPr="005045CD" w:rsidRDefault="00462F68" w:rsidP="00DB21E6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045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副高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及</w:t>
            </w:r>
            <w:r w:rsidRPr="005045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以上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，确有业务专长的放宽到主治及以上</w:t>
            </w:r>
          </w:p>
        </w:tc>
        <w:tc>
          <w:tcPr>
            <w:tcW w:w="850" w:type="dxa"/>
          </w:tcPr>
          <w:p w:rsidR="00462F68" w:rsidRPr="005045CD" w:rsidRDefault="00462F68" w:rsidP="00DB21E6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045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62F68" w:rsidRDefault="00462F68" w:rsidP="00DB21E6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陈洁琼</w:t>
            </w:r>
          </w:p>
          <w:p w:rsidR="00462F68" w:rsidRPr="005045CD" w:rsidRDefault="00462F68" w:rsidP="00DB21E6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15968040571</w:t>
            </w:r>
          </w:p>
        </w:tc>
      </w:tr>
      <w:tr w:rsidR="00462F68" w:rsidRPr="005045CD" w:rsidTr="00DB21E6">
        <w:trPr>
          <w:jc w:val="center"/>
        </w:trPr>
        <w:tc>
          <w:tcPr>
            <w:tcW w:w="1255" w:type="dxa"/>
            <w:vMerge/>
            <w:vAlign w:val="center"/>
          </w:tcPr>
          <w:p w:rsidR="00462F68" w:rsidRPr="005045CD" w:rsidRDefault="00462F68" w:rsidP="00DB21E6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373" w:type="dxa"/>
            <w:vAlign w:val="center"/>
          </w:tcPr>
          <w:p w:rsidR="00462F68" w:rsidRPr="005045CD" w:rsidRDefault="00462F68" w:rsidP="00DB21E6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045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虾峙镇中心卫生院</w:t>
            </w:r>
          </w:p>
        </w:tc>
        <w:tc>
          <w:tcPr>
            <w:tcW w:w="2319" w:type="dxa"/>
            <w:vAlign w:val="center"/>
          </w:tcPr>
          <w:p w:rsidR="00462F68" w:rsidRPr="005045CD" w:rsidRDefault="00462F68" w:rsidP="00DB21E6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045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全科医学或内、外科</w:t>
            </w:r>
          </w:p>
        </w:tc>
        <w:tc>
          <w:tcPr>
            <w:tcW w:w="3351" w:type="dxa"/>
            <w:vAlign w:val="center"/>
          </w:tcPr>
          <w:p w:rsidR="00462F68" w:rsidRPr="005045CD" w:rsidRDefault="00462F68" w:rsidP="00DB21E6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045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全科医学中级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及</w:t>
            </w:r>
            <w:r w:rsidRPr="005045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以上、其他专业副高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及</w:t>
            </w:r>
            <w:r w:rsidRPr="005045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以上</w:t>
            </w:r>
          </w:p>
        </w:tc>
        <w:tc>
          <w:tcPr>
            <w:tcW w:w="850" w:type="dxa"/>
            <w:vAlign w:val="center"/>
          </w:tcPr>
          <w:p w:rsidR="00462F68" w:rsidRPr="005045CD" w:rsidRDefault="00462F68" w:rsidP="00DB21E6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045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462F68" w:rsidRDefault="00462F68" w:rsidP="00DB21E6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张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廷富</w:t>
            </w:r>
          </w:p>
          <w:p w:rsidR="00462F68" w:rsidRPr="005045CD" w:rsidRDefault="00462F68" w:rsidP="00DB21E6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0580--6050509</w:t>
            </w:r>
          </w:p>
        </w:tc>
      </w:tr>
      <w:tr w:rsidR="00462F68" w:rsidRPr="005045CD" w:rsidTr="00DB21E6">
        <w:trPr>
          <w:jc w:val="center"/>
        </w:trPr>
        <w:tc>
          <w:tcPr>
            <w:tcW w:w="1255" w:type="dxa"/>
            <w:vMerge w:val="restart"/>
            <w:vAlign w:val="center"/>
          </w:tcPr>
          <w:p w:rsidR="00462F68" w:rsidRPr="005045CD" w:rsidRDefault="00462F68" w:rsidP="00DB21E6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045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嵊泗县</w:t>
            </w:r>
          </w:p>
        </w:tc>
        <w:tc>
          <w:tcPr>
            <w:tcW w:w="3373" w:type="dxa"/>
            <w:vAlign w:val="center"/>
          </w:tcPr>
          <w:p w:rsidR="00462F68" w:rsidRPr="005045CD" w:rsidRDefault="00462F68" w:rsidP="00DB21E6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  <w:bdr w:val="none" w:sz="0" w:space="0" w:color="auto" w:frame="1"/>
              </w:rPr>
            </w:pPr>
            <w:r w:rsidRPr="005045CD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嵊泗县人民医院嵊山分院</w:t>
            </w:r>
          </w:p>
        </w:tc>
        <w:tc>
          <w:tcPr>
            <w:tcW w:w="2319" w:type="dxa"/>
            <w:vAlign w:val="center"/>
          </w:tcPr>
          <w:p w:rsidR="00462F68" w:rsidRPr="005045CD" w:rsidRDefault="00462F68" w:rsidP="00DB21E6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  <w:bdr w:val="none" w:sz="0" w:space="0" w:color="auto" w:frame="1"/>
              </w:rPr>
            </w:pPr>
            <w:r w:rsidRPr="005045CD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全科</w:t>
            </w:r>
          </w:p>
        </w:tc>
        <w:tc>
          <w:tcPr>
            <w:tcW w:w="3351" w:type="dxa"/>
          </w:tcPr>
          <w:p w:rsidR="00462F68" w:rsidRPr="005045CD" w:rsidRDefault="00462F68" w:rsidP="00DB21E6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  <w:bdr w:val="none" w:sz="0" w:space="0" w:color="auto" w:frame="1"/>
              </w:rPr>
            </w:pPr>
            <w:r w:rsidRPr="005045C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副高及以上</w:t>
            </w:r>
          </w:p>
        </w:tc>
        <w:tc>
          <w:tcPr>
            <w:tcW w:w="850" w:type="dxa"/>
          </w:tcPr>
          <w:p w:rsidR="00462F68" w:rsidRPr="005045CD" w:rsidRDefault="00462F68" w:rsidP="00DB21E6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bdr w:val="none" w:sz="0" w:space="0" w:color="auto" w:frame="1"/>
              </w:rPr>
            </w:pPr>
            <w:r w:rsidRPr="005045CD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268" w:type="dxa"/>
            <w:vMerge w:val="restart"/>
          </w:tcPr>
          <w:p w:rsidR="00462F68" w:rsidRPr="005045CD" w:rsidRDefault="00462F68" w:rsidP="00DB21E6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  <w:bdr w:val="none" w:sz="0" w:space="0" w:color="auto" w:frame="1"/>
              </w:rPr>
              <w:t>林敏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0580--5084723</w:t>
            </w:r>
          </w:p>
        </w:tc>
      </w:tr>
      <w:tr w:rsidR="00462F68" w:rsidRPr="005045CD" w:rsidTr="00DB21E6">
        <w:trPr>
          <w:jc w:val="center"/>
        </w:trPr>
        <w:tc>
          <w:tcPr>
            <w:tcW w:w="1255" w:type="dxa"/>
            <w:vMerge/>
            <w:vAlign w:val="center"/>
          </w:tcPr>
          <w:p w:rsidR="00462F68" w:rsidRPr="005045CD" w:rsidRDefault="00462F68" w:rsidP="00DB21E6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373" w:type="dxa"/>
            <w:vAlign w:val="center"/>
          </w:tcPr>
          <w:p w:rsidR="00462F68" w:rsidRPr="005045CD" w:rsidRDefault="00462F68" w:rsidP="00DB21E6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  <w:bdr w:val="none" w:sz="0" w:space="0" w:color="auto" w:frame="1"/>
              </w:rPr>
            </w:pPr>
            <w:r w:rsidRPr="005045CD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嵊泗县人民医院黄龙分院</w:t>
            </w:r>
          </w:p>
        </w:tc>
        <w:tc>
          <w:tcPr>
            <w:tcW w:w="2319" w:type="dxa"/>
            <w:vAlign w:val="center"/>
          </w:tcPr>
          <w:p w:rsidR="00462F68" w:rsidRPr="005045CD" w:rsidDel="00B0714C" w:rsidRDefault="00462F68" w:rsidP="00DB21E6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  <w:bdr w:val="none" w:sz="0" w:space="0" w:color="auto" w:frame="1"/>
              </w:rPr>
            </w:pPr>
            <w:r w:rsidRPr="005045CD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全科</w:t>
            </w:r>
          </w:p>
        </w:tc>
        <w:tc>
          <w:tcPr>
            <w:tcW w:w="3351" w:type="dxa"/>
          </w:tcPr>
          <w:p w:rsidR="00462F68" w:rsidRPr="005045CD" w:rsidRDefault="00462F68" w:rsidP="00DB21E6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  <w:bdr w:val="none" w:sz="0" w:space="0" w:color="auto" w:frame="1"/>
              </w:rPr>
            </w:pPr>
            <w:r w:rsidRPr="005045CD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中级及以上</w:t>
            </w:r>
          </w:p>
        </w:tc>
        <w:tc>
          <w:tcPr>
            <w:tcW w:w="850" w:type="dxa"/>
          </w:tcPr>
          <w:p w:rsidR="00462F68" w:rsidRPr="005045CD" w:rsidRDefault="00462F68" w:rsidP="00DB21E6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bdr w:val="none" w:sz="0" w:space="0" w:color="auto" w:frame="1"/>
              </w:rPr>
            </w:pPr>
            <w:r w:rsidRPr="005045CD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268" w:type="dxa"/>
            <w:vMerge/>
          </w:tcPr>
          <w:p w:rsidR="00462F68" w:rsidRPr="005045CD" w:rsidRDefault="00462F68" w:rsidP="00DB21E6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</w:tr>
      <w:tr w:rsidR="00462F68" w:rsidRPr="005045CD" w:rsidTr="00DB21E6">
        <w:trPr>
          <w:jc w:val="center"/>
        </w:trPr>
        <w:tc>
          <w:tcPr>
            <w:tcW w:w="1255" w:type="dxa"/>
            <w:vMerge/>
            <w:vAlign w:val="center"/>
          </w:tcPr>
          <w:p w:rsidR="00462F68" w:rsidRPr="005045CD" w:rsidRDefault="00462F68" w:rsidP="00DB21E6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373" w:type="dxa"/>
            <w:vAlign w:val="center"/>
          </w:tcPr>
          <w:p w:rsidR="00462F68" w:rsidRPr="005045CD" w:rsidRDefault="00462F68" w:rsidP="00DB21E6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  <w:bdr w:val="none" w:sz="0" w:space="0" w:color="auto" w:frame="1"/>
              </w:rPr>
            </w:pPr>
            <w:r w:rsidRPr="005045CD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嵊泗县人民医院花鸟分院</w:t>
            </w:r>
          </w:p>
        </w:tc>
        <w:tc>
          <w:tcPr>
            <w:tcW w:w="2319" w:type="dxa"/>
            <w:vAlign w:val="center"/>
          </w:tcPr>
          <w:p w:rsidR="00462F68" w:rsidRPr="005045CD" w:rsidDel="00B0714C" w:rsidRDefault="00462F68" w:rsidP="00DB21E6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  <w:bdr w:val="none" w:sz="0" w:space="0" w:color="auto" w:frame="1"/>
              </w:rPr>
            </w:pPr>
            <w:r w:rsidRPr="005045CD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全科</w:t>
            </w:r>
          </w:p>
        </w:tc>
        <w:tc>
          <w:tcPr>
            <w:tcW w:w="3351" w:type="dxa"/>
          </w:tcPr>
          <w:p w:rsidR="00462F68" w:rsidRPr="005045CD" w:rsidRDefault="00462F68" w:rsidP="00DB21E6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  <w:bdr w:val="none" w:sz="0" w:space="0" w:color="auto" w:frame="1"/>
              </w:rPr>
            </w:pPr>
            <w:r w:rsidRPr="005045CD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中级及以上</w:t>
            </w:r>
          </w:p>
        </w:tc>
        <w:tc>
          <w:tcPr>
            <w:tcW w:w="850" w:type="dxa"/>
          </w:tcPr>
          <w:p w:rsidR="00462F68" w:rsidRPr="005045CD" w:rsidRDefault="00462F68" w:rsidP="00DB21E6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bdr w:val="none" w:sz="0" w:space="0" w:color="auto" w:frame="1"/>
              </w:rPr>
            </w:pPr>
            <w:r w:rsidRPr="005045CD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268" w:type="dxa"/>
            <w:vMerge/>
          </w:tcPr>
          <w:p w:rsidR="00462F68" w:rsidRPr="005045CD" w:rsidRDefault="00462F68" w:rsidP="00DB21E6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5A1D8A" w:rsidRPr="00462F68" w:rsidRDefault="00462F68" w:rsidP="00462F68">
      <w:pPr>
        <w:wordWrap w:val="0"/>
      </w:pPr>
      <w:r>
        <w:rPr>
          <w:rFonts w:ascii="仿宋_GB2312" w:eastAsia="仿宋_GB2312" w:hAnsi="仿宋_GB2312" w:cs="仿宋_GB2312" w:hint="eastAsia"/>
          <w:sz w:val="32"/>
          <w:szCs w:val="32"/>
        </w:rPr>
        <w:t>注：</w:t>
      </w:r>
      <w:r w:rsidRPr="00BB661D">
        <w:rPr>
          <w:rFonts w:ascii="仿宋_GB2312" w:eastAsia="仿宋_GB2312" w:hAnsi="仿宋_GB2312" w:cs="仿宋_GB2312"/>
          <w:sz w:val="32"/>
          <w:szCs w:val="32"/>
        </w:rPr>
        <w:t>为推进甬舟人才一体化发展</w:t>
      </w:r>
      <w:r w:rsidRPr="00BB661D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优先考虑宁波医疗机构的退休医师。</w:t>
      </w:r>
    </w:p>
    <w:sectPr w:rsidR="005A1D8A" w:rsidRPr="00462F68" w:rsidSect="00462F68">
      <w:pgSz w:w="16838" w:h="11906" w:orient="landscape"/>
      <w:pgMar w:top="1418" w:right="1440" w:bottom="156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841" w:rsidRDefault="00C56841" w:rsidP="00FD1B93">
      <w:r>
        <w:separator/>
      </w:r>
    </w:p>
  </w:endnote>
  <w:endnote w:type="continuationSeparator" w:id="0">
    <w:p w:rsidR="00C56841" w:rsidRDefault="00C56841" w:rsidP="00FD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841" w:rsidRDefault="00C56841" w:rsidP="00FD1B93">
      <w:r>
        <w:separator/>
      </w:r>
    </w:p>
  </w:footnote>
  <w:footnote w:type="continuationSeparator" w:id="0">
    <w:p w:rsidR="00C56841" w:rsidRDefault="00C56841" w:rsidP="00FD1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68"/>
    <w:rsid w:val="00462F68"/>
    <w:rsid w:val="005A1D8A"/>
    <w:rsid w:val="00C56841"/>
    <w:rsid w:val="00FD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A8781D-51D2-4BBF-AEDB-6CCE53C1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F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F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D1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D1B9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D1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D1B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lxh</dc:creator>
  <cp:keywords/>
  <dc:description/>
  <cp:lastModifiedBy>lxh</cp:lastModifiedBy>
  <cp:revision>2</cp:revision>
  <dcterms:created xsi:type="dcterms:W3CDTF">2020-05-20T06:59:00Z</dcterms:created>
  <dcterms:modified xsi:type="dcterms:W3CDTF">2020-05-20T07:08:00Z</dcterms:modified>
</cp:coreProperties>
</file>